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A81B" w14:textId="77777777" w:rsidR="005B1388" w:rsidRDefault="005B1388" w:rsidP="005B1388">
      <w:r>
        <w:rPr>
          <w:noProof/>
        </w:rPr>
        <mc:AlternateContent>
          <mc:Choice Requires="wps">
            <w:drawing>
              <wp:anchor distT="0" distB="0" distL="114300" distR="114300" simplePos="0" relativeHeight="251664384" behindDoc="0" locked="0" layoutInCell="1" allowOverlap="1" wp14:anchorId="5BD8CA43" wp14:editId="2C84408F">
                <wp:simplePos x="0" y="0"/>
                <wp:positionH relativeFrom="margin">
                  <wp:align>right</wp:align>
                </wp:positionH>
                <wp:positionV relativeFrom="paragraph">
                  <wp:posOffset>-377281</wp:posOffset>
                </wp:positionV>
                <wp:extent cx="2600696" cy="2267712"/>
                <wp:effectExtent l="0" t="0" r="9525" b="0"/>
                <wp:wrapNone/>
                <wp:docPr id="74695592" name="Zone de texte 1"/>
                <wp:cNvGraphicFramePr/>
                <a:graphic xmlns:a="http://schemas.openxmlformats.org/drawingml/2006/main">
                  <a:graphicData uri="http://schemas.microsoft.com/office/word/2010/wordprocessingShape">
                    <wps:wsp>
                      <wps:cNvSpPr txBox="1"/>
                      <wps:spPr>
                        <a:xfrm>
                          <a:off x="0" y="0"/>
                          <a:ext cx="2600696" cy="2267712"/>
                        </a:xfrm>
                        <a:prstGeom prst="rect">
                          <a:avLst/>
                        </a:prstGeom>
                        <a:solidFill>
                          <a:schemeClr val="lt1"/>
                        </a:solidFill>
                        <a:ln w="6350">
                          <a:noFill/>
                        </a:ln>
                      </wps:spPr>
                      <wps:txbx>
                        <w:txbxContent>
                          <w:p w14:paraId="36896EFF" w14:textId="67B35666" w:rsidR="005B1388" w:rsidRDefault="005B1388" w:rsidP="005B1388">
                            <w:pPr>
                              <w:spacing w:after="0"/>
                            </w:pPr>
                            <w:r>
                              <w:t>Collège communal de</w:t>
                            </w:r>
                            <w:r w:rsidR="007E4B2B">
                              <w:t xml:space="preserve"> Rumes</w:t>
                            </w:r>
                          </w:p>
                          <w:p w14:paraId="0F5D1841" w14:textId="38D539E5" w:rsidR="00197660" w:rsidRPr="00197660" w:rsidRDefault="00197660" w:rsidP="00197660">
                            <w:pPr>
                              <w:spacing w:after="0"/>
                            </w:pPr>
                            <w:r w:rsidRPr="00197660">
                              <w:t>Place, 1 à 7618 Taintignies</w:t>
                            </w:r>
                          </w:p>
                          <w:p w14:paraId="5D9D2476" w14:textId="77777777" w:rsidR="005B1388" w:rsidRDefault="005B1388" w:rsidP="005B1388">
                            <w:pPr>
                              <w:spacing w:after="0"/>
                            </w:pPr>
                          </w:p>
                          <w:p w14:paraId="708CA22C" w14:textId="77777777" w:rsidR="005B1388" w:rsidRDefault="005B1388" w:rsidP="005B1388">
                            <w:pPr>
                              <w:spacing w:after="0"/>
                            </w:pPr>
                          </w:p>
                          <w:p w14:paraId="5E3673FC" w14:textId="77777777" w:rsidR="005B1388" w:rsidRDefault="005B1388" w:rsidP="005B1388">
                            <w:pPr>
                              <w:spacing w:after="0"/>
                            </w:pPr>
                            <w:r w:rsidRPr="005B1388">
                              <w:rPr>
                                <w:highlight w:val="yellow"/>
                              </w:rPr>
                              <w:t>XXXXXXXX(lieu)</w:t>
                            </w:r>
                            <w:r>
                              <w:t xml:space="preserve">, le </w:t>
                            </w:r>
                            <w:r w:rsidRPr="005B1388">
                              <w:rPr>
                                <w:highlight w:val="yellow"/>
                              </w:rPr>
                              <w:t>XXXXX(date)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8CA43" id="_x0000_t202" coordsize="21600,21600" o:spt="202" path="m,l,21600r21600,l21600,xe">
                <v:stroke joinstyle="miter"/>
                <v:path gradientshapeok="t" o:connecttype="rect"/>
              </v:shapetype>
              <v:shape id="Zone de texte 1" o:spid="_x0000_s1026" type="#_x0000_t202" style="position:absolute;margin-left:153.6pt;margin-top:-29.7pt;width:204.8pt;height:178.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" fillcolor="white [3201]" stroked="f" strokeweight=".5pt">
                <v:textbox>
                  <w:txbxContent>
                    <w:p w14:paraId="36896EFF" w14:textId="67B35666" w:rsidR="005B1388" w:rsidRDefault="005B1388" w:rsidP="005B1388">
                      <w:pPr>
                        <w:spacing w:after="0"/>
                      </w:pPr>
                      <w:r>
                        <w:t>Collège communal de</w:t>
                      </w:r>
                      <w:r w:rsidR="007E4B2B">
                        <w:t xml:space="preserve"> Rumes</w:t>
                      </w:r>
                    </w:p>
                    <w:p w14:paraId="0F5D1841" w14:textId="38D539E5" w:rsidR="00197660" w:rsidRPr="00197660" w:rsidRDefault="00197660" w:rsidP="00197660">
                      <w:pPr>
                        <w:spacing w:after="0"/>
                      </w:pPr>
                      <w:r w:rsidRPr="00197660">
                        <w:t>Place, 1 à 7618 Taintignies</w:t>
                      </w:r>
                    </w:p>
                    <w:p w14:paraId="5D9D2476" w14:textId="77777777" w:rsidR="005B1388" w:rsidRDefault="005B1388" w:rsidP="005B1388">
                      <w:pPr>
                        <w:spacing w:after="0"/>
                      </w:pPr>
                    </w:p>
                    <w:p w14:paraId="708CA22C" w14:textId="77777777" w:rsidR="005B1388" w:rsidRDefault="005B1388" w:rsidP="005B1388">
                      <w:pPr>
                        <w:spacing w:after="0"/>
                      </w:pPr>
                    </w:p>
                    <w:p w14:paraId="5E3673FC" w14:textId="77777777" w:rsidR="005B1388" w:rsidRDefault="005B1388" w:rsidP="005B1388">
                      <w:pPr>
                        <w:spacing w:after="0"/>
                      </w:pPr>
                      <w:r w:rsidRPr="005B1388">
                        <w:rPr>
                          <w:highlight w:val="yellow"/>
                        </w:rPr>
                        <w:t>XXXXXXXX(lieu)</w:t>
                      </w:r>
                      <w:r>
                        <w:t xml:space="preserve">, le </w:t>
                      </w:r>
                      <w:r w:rsidRPr="005B1388">
                        <w:rPr>
                          <w:highlight w:val="yellow"/>
                        </w:rPr>
                        <w:t>XXXXX(date)</w:t>
                      </w:r>
                    </w:p>
                  </w:txbxContent>
                </v:textbox>
                <w10:wrap anchorx="margin"/>
              </v:shape>
            </w:pict>
          </mc:Fallback>
        </mc:AlternateContent>
      </w:r>
      <w:r>
        <w:tab/>
      </w:r>
      <w:r>
        <w:tab/>
      </w:r>
      <w:r>
        <w:tab/>
      </w:r>
      <w:r>
        <w:tab/>
      </w:r>
    </w:p>
    <w:p w14:paraId="47E6033A" w14:textId="77777777" w:rsidR="005B1388" w:rsidRDefault="005B1388" w:rsidP="005B1388"/>
    <w:p w14:paraId="5E16A5BB" w14:textId="77777777" w:rsidR="005B1388" w:rsidRDefault="005B1388" w:rsidP="005B1388"/>
    <w:p w14:paraId="25E0D2B9" w14:textId="77777777" w:rsidR="005B1388" w:rsidRDefault="005B1388" w:rsidP="005B1388"/>
    <w:p w14:paraId="3D00CA3D" w14:textId="77777777" w:rsidR="005B1388" w:rsidRDefault="005B1388" w:rsidP="005B1388"/>
    <w:p w14:paraId="625B677E" w14:textId="77777777" w:rsidR="005B1388" w:rsidRPr="005B1388" w:rsidRDefault="005B1388" w:rsidP="005B1388">
      <w:r w:rsidRPr="005B1388">
        <w:t>A l’attention du Collège communal,</w:t>
      </w:r>
      <w:r w:rsidRPr="005B1388">
        <w:br/>
      </w:r>
    </w:p>
    <w:p w14:paraId="679E24BD" w14:textId="77777777" w:rsidR="005B1388" w:rsidRPr="005B1388" w:rsidRDefault="005B1388" w:rsidP="005B1388">
      <w:r w:rsidRPr="005B1388">
        <w:t>Concerne : Soutien au projet de repowering du parc éolien de Tournai-Antoing-Brunehaut (Ventis – CLEF), enquête publique du 13 avril au 13 mai 2026</w:t>
      </w:r>
    </w:p>
    <w:p w14:paraId="38F449F1" w14:textId="77777777" w:rsidR="005B1388" w:rsidRPr="005B1388" w:rsidRDefault="005B1388" w:rsidP="005B1388"/>
    <w:p w14:paraId="0EC56FE1" w14:textId="77777777" w:rsidR="005B1388" w:rsidRPr="005B1388" w:rsidRDefault="005B1388" w:rsidP="005B1388">
      <w:r w:rsidRPr="005B1388">
        <w:t>Mesdames, Messieurs,</w:t>
      </w:r>
    </w:p>
    <w:p w14:paraId="4761CF99" w14:textId="77777777" w:rsidR="005B1388" w:rsidRPr="005B1388" w:rsidRDefault="005B1388" w:rsidP="005B1388">
      <w:r w:rsidRPr="005B1388">
        <w:t>Dans le cadre de l’enquête publique relative au projet de repowering du parc éolien de Tournai-Antoing-Brunehaut, je souhaite vous faire part de mon soutien à ce projet porté par la société Ventis et la coopérative citoyenne CLEF.</w:t>
      </w:r>
    </w:p>
    <w:p w14:paraId="0E65F7A7" w14:textId="77777777" w:rsidR="005B1388" w:rsidRPr="005B1388" w:rsidRDefault="005B1388" w:rsidP="005B1388">
      <w:r w:rsidRPr="005B1388">
        <w:t>Ce projet permettra de produire environ trois fois plus d’électricité que le parc actuel, tout en optimisant l’emprise existante.</w:t>
      </w:r>
    </w:p>
    <w:p w14:paraId="78DA77B0" w14:textId="77777777" w:rsidR="005B1388" w:rsidRPr="005B1388" w:rsidRDefault="005B1388" w:rsidP="005B1388">
      <w:r w:rsidRPr="005B1388">
        <w:t xml:space="preserve">Ce repowering constitue une avancée importante pour la transition énergétique. Il contribuera </w:t>
      </w:r>
      <w:r>
        <w:t xml:space="preserve">notamment </w:t>
      </w:r>
      <w:r w:rsidRPr="005B1388">
        <w:t>au renforcement de l’indépendance énergétique face aux énergies fossiles et nucléaires, dans un contexte international instable.</w:t>
      </w:r>
    </w:p>
    <w:p w14:paraId="702E99B7" w14:textId="77777777" w:rsidR="005B1388" w:rsidRPr="005B1388" w:rsidRDefault="005B1388" w:rsidP="005B1388">
      <w:r w:rsidRPr="005B1388">
        <w:t>L’étude d’incidences démontre un impact environnemental maîtrisé et comparable au parc actuel, tout en améliorant fortement la production énergétique. Le projet s’inscrit également dans une dynamique économique locale et citoyenne, notamment grâce à la participation de la coopérative CLEF, qui permettra aux citoyens d’investir directement dans la production d’énergie renouvelable et de bénéficier d’un modèle énergétique plus stable et plus équitable via COCITER.</w:t>
      </w:r>
    </w:p>
    <w:p w14:paraId="46CBE835" w14:textId="77777777" w:rsidR="005B1388" w:rsidRPr="005B1388" w:rsidRDefault="005B1388" w:rsidP="005B1388">
      <w:r w:rsidRPr="005B1388">
        <w:t>Enfin, ce projet générera des retombées économiques locales pour les communes concernées à travers les taxes liées aux installations éoliennes, pouvant être réinvesties au profit des habitants.</w:t>
      </w:r>
    </w:p>
    <w:p w14:paraId="1798144B" w14:textId="77777777" w:rsidR="005B1388" w:rsidRPr="005B1388" w:rsidRDefault="005B1388" w:rsidP="005B1388">
      <w:r w:rsidRPr="005B1388">
        <w:t>Pour l’ensemble de ces raisons</w:t>
      </w:r>
      <w:r>
        <w:t xml:space="preserve">, </w:t>
      </w:r>
      <w:r w:rsidRPr="005B1388">
        <w:t>j’apporte mon soutien sans réserve à ce projet de repowering et encourage sa réalisation.</w:t>
      </w:r>
    </w:p>
    <w:p w14:paraId="404F4F52" w14:textId="77777777" w:rsidR="005B1388" w:rsidRPr="005B1388" w:rsidRDefault="005B1388" w:rsidP="005B1388">
      <w:r w:rsidRPr="005B1388">
        <w:t>Veuillez agréer, Mesdames, Messieurs, l’expression de mes salutations distinguées.</w:t>
      </w:r>
    </w:p>
    <w:p w14:paraId="4EE81AC6" w14:textId="2F61B5E7" w:rsidR="005B1388" w:rsidRDefault="005B1388">
      <w:r w:rsidRPr="005B1388">
        <w:rPr>
          <w:b/>
          <w:bCs/>
          <w:highlight w:val="yellow"/>
        </w:rPr>
        <w:t>NOM</w:t>
      </w:r>
      <w:r w:rsidRPr="005B1388">
        <w:rPr>
          <w:highlight w:val="yellow"/>
        </w:rPr>
        <w:br/>
      </w:r>
      <w:r w:rsidRPr="005B1388">
        <w:rPr>
          <w:b/>
          <w:bCs/>
          <w:highlight w:val="yellow"/>
        </w:rPr>
        <w:t>ADRESSE</w:t>
      </w:r>
    </w:p>
    <w:sectPr w:rsidR="005B13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47B55"/>
    <w:multiLevelType w:val="hybridMultilevel"/>
    <w:tmpl w:val="8FC2757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6326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88"/>
    <w:rsid w:val="00197660"/>
    <w:rsid w:val="00367CAA"/>
    <w:rsid w:val="00533C12"/>
    <w:rsid w:val="005B1388"/>
    <w:rsid w:val="005D31C8"/>
    <w:rsid w:val="006E00E5"/>
    <w:rsid w:val="007E4B2B"/>
    <w:rsid w:val="00D57E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DDE8"/>
  <w15:chartTrackingRefBased/>
  <w15:docId w15:val="{E0804DB8-582A-4F78-8F3D-13AF9B7E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13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13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13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13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13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13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13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13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13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13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13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13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13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13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13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1388"/>
    <w:rPr>
      <w:rFonts w:eastAsiaTheme="majorEastAsia" w:cstheme="majorBidi"/>
      <w:color w:val="272727" w:themeColor="text1" w:themeTint="D8"/>
    </w:rPr>
  </w:style>
  <w:style w:type="paragraph" w:styleId="Titre">
    <w:name w:val="Title"/>
    <w:basedOn w:val="Normal"/>
    <w:next w:val="Normal"/>
    <w:link w:val="TitreCar"/>
    <w:uiPriority w:val="10"/>
    <w:qFormat/>
    <w:rsid w:val="005B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13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13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13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1388"/>
    <w:pPr>
      <w:spacing w:before="160"/>
      <w:jc w:val="center"/>
    </w:pPr>
    <w:rPr>
      <w:i/>
      <w:iCs/>
      <w:color w:val="404040" w:themeColor="text1" w:themeTint="BF"/>
    </w:rPr>
  </w:style>
  <w:style w:type="character" w:customStyle="1" w:styleId="CitationCar">
    <w:name w:val="Citation Car"/>
    <w:basedOn w:val="Policepardfaut"/>
    <w:link w:val="Citation"/>
    <w:uiPriority w:val="29"/>
    <w:rsid w:val="005B1388"/>
    <w:rPr>
      <w:i/>
      <w:iCs/>
      <w:color w:val="404040" w:themeColor="text1" w:themeTint="BF"/>
    </w:rPr>
  </w:style>
  <w:style w:type="paragraph" w:styleId="Paragraphedeliste">
    <w:name w:val="List Paragraph"/>
    <w:basedOn w:val="Normal"/>
    <w:uiPriority w:val="34"/>
    <w:qFormat/>
    <w:rsid w:val="005B1388"/>
    <w:pPr>
      <w:ind w:left="720"/>
      <w:contextualSpacing/>
    </w:pPr>
  </w:style>
  <w:style w:type="character" w:styleId="Accentuationintense">
    <w:name w:val="Intense Emphasis"/>
    <w:basedOn w:val="Policepardfaut"/>
    <w:uiPriority w:val="21"/>
    <w:qFormat/>
    <w:rsid w:val="005B1388"/>
    <w:rPr>
      <w:i/>
      <w:iCs/>
      <w:color w:val="0F4761" w:themeColor="accent1" w:themeShade="BF"/>
    </w:rPr>
  </w:style>
  <w:style w:type="paragraph" w:styleId="Citationintense">
    <w:name w:val="Intense Quote"/>
    <w:basedOn w:val="Normal"/>
    <w:next w:val="Normal"/>
    <w:link w:val="CitationintenseCar"/>
    <w:uiPriority w:val="30"/>
    <w:qFormat/>
    <w:rsid w:val="005B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1388"/>
    <w:rPr>
      <w:i/>
      <w:iCs/>
      <w:color w:val="0F4761" w:themeColor="accent1" w:themeShade="BF"/>
    </w:rPr>
  </w:style>
  <w:style w:type="character" w:styleId="Rfrenceintense">
    <w:name w:val="Intense Reference"/>
    <w:basedOn w:val="Policepardfaut"/>
    <w:uiPriority w:val="32"/>
    <w:qFormat/>
    <w:rsid w:val="005B1388"/>
    <w:rPr>
      <w:b/>
      <w:bCs/>
      <w:smallCaps/>
      <w:color w:val="0F4761" w:themeColor="accent1" w:themeShade="BF"/>
      <w:spacing w:val="5"/>
    </w:rPr>
  </w:style>
  <w:style w:type="paragraph" w:styleId="NormalWeb">
    <w:name w:val="Normal (Web)"/>
    <w:basedOn w:val="Normal"/>
    <w:rsid w:val="00197660"/>
    <w:pPr>
      <w:suppressAutoHyphens/>
      <w:spacing w:before="280" w:after="280" w:line="240" w:lineRule="auto"/>
    </w:pPr>
    <w:rPr>
      <w:rFonts w:ascii="Times New Roman" w:eastAsia="Times New Roman" w:hAnsi="Times New Roman" w:cs="Times New Roman"/>
      <w:kern w:val="0"/>
      <w:lang w:val="fr-FR"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914ba-ed8e-4c4a-bf0e-3d7c72434068" xsi:nil="true"/>
    <HUBAUXG_x00e9_rard xmlns="c6fc46f6-09e6-4048-bf0b-2b5adcd0bca5">Préciser ici sccinctement le contenu du document</HUBAUXG_x00e9_rard>
    <TaxKeywordTaxHTField xmlns="267914ba-ed8e-4c4a-bf0e-3d7c72434068">
      <Terms xmlns="http://schemas.microsoft.com/office/infopath/2007/PartnerControls"/>
    </TaxKeywordTaxHTField>
    <lcf76f155ced4ddcb4097134ff3c332f xmlns="c6fc46f6-09e6-4048-bf0b-2b5adcd0bc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eate a new document." ma:contentTypeScope="" ma:versionID="9dcda7d942c8831d7c74f72d73acf3f5">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b893977aedafbceb95467f1d647890fe"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5FD18-3583-4A57-A18B-40AC2BEB3634}">
  <ds:schemaRefs>
    <ds:schemaRef ds:uri="http://schemas.microsoft.com/office/2006/metadata/properties"/>
    <ds:schemaRef ds:uri="http://schemas.microsoft.com/office/infopath/2007/PartnerControls"/>
    <ds:schemaRef ds:uri="267914ba-ed8e-4c4a-bf0e-3d7c72434068"/>
    <ds:schemaRef ds:uri="c6fc46f6-09e6-4048-bf0b-2b5adcd0bca5"/>
  </ds:schemaRefs>
</ds:datastoreItem>
</file>

<file path=customXml/itemProps2.xml><?xml version="1.0" encoding="utf-8"?>
<ds:datastoreItem xmlns:ds="http://schemas.openxmlformats.org/officeDocument/2006/customXml" ds:itemID="{AEB1492B-F8B4-47A8-BA68-CA4E127A8D6A}">
  <ds:schemaRefs>
    <ds:schemaRef ds:uri="http://schemas.microsoft.com/sharepoint/v3/contenttype/forms"/>
  </ds:schemaRefs>
</ds:datastoreItem>
</file>

<file path=customXml/itemProps3.xml><?xml version="1.0" encoding="utf-8"?>
<ds:datastoreItem xmlns:ds="http://schemas.openxmlformats.org/officeDocument/2006/customXml" ds:itemID="{4BEE568C-7AEF-44CF-B1A0-947B122DADE2}"/>
</file>

<file path=docProps/app.xml><?xml version="1.0" encoding="utf-8"?>
<Properties xmlns="http://schemas.openxmlformats.org/officeDocument/2006/extended-properties" xmlns:vt="http://schemas.openxmlformats.org/officeDocument/2006/docPropsVTypes">
  <Template>Normal</Template>
  <TotalTime>11</TotalTime>
  <Pages>1</Pages>
  <Words>259</Words>
  <Characters>1429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Pauline Choquet</cp:lastModifiedBy>
  <cp:revision>3</cp:revision>
  <dcterms:created xsi:type="dcterms:W3CDTF">2026-04-29T11:03:00Z</dcterms:created>
  <dcterms:modified xsi:type="dcterms:W3CDTF">2026-05-05T14:20:00Z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0x01010034A0DCB2EAADF341A9B858A4A5FEE7D6</vt:lpwstr>
  </property>
  <property fmtid="{D5CDD505-2E9C-101B-9397-08002B2CF9AE}" pid="3" name="TaxKeyword">
    <vt:lpwstr/>
  </property>
  <property fmtid="{D5CDD505-2E9C-101B-9397-08002B2CF9AE}" pid="4" name="MediaServiceImageTags">
    <vt:lpwstr/>
  </property>
</Properties>
</file>