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BF49" w14:textId="4D749E75" w:rsidR="00613D38" w:rsidRDefault="00C714CE" w:rsidP="00613D38">
      <w:r>
        <w:t>A</w:t>
      </w:r>
      <w:r w:rsidR="00613D38">
        <w:t xml:space="preserve"> l’attention du Collège communal.</w:t>
      </w:r>
    </w:p>
    <w:p w14:paraId="6A701A2D" w14:textId="77777777" w:rsidR="00613D38" w:rsidRDefault="00613D38" w:rsidP="00613D38"/>
    <w:p w14:paraId="69A91533" w14:textId="1F5771D7" w:rsidR="00613D38" w:rsidRDefault="00613D38" w:rsidP="00EB75E8">
      <w:pPr>
        <w:jc w:val="center"/>
      </w:pPr>
      <w:r>
        <w:t>Concerne : Soutien au projet éolien de Laplaigne</w:t>
      </w:r>
    </w:p>
    <w:p w14:paraId="6293198E" w14:textId="77777777" w:rsidR="00EB75E8" w:rsidRDefault="00EB75E8" w:rsidP="00EB75E8">
      <w:pPr>
        <w:jc w:val="center"/>
      </w:pPr>
    </w:p>
    <w:p w14:paraId="7451CA7C" w14:textId="40969D5C" w:rsidR="00613D38" w:rsidRDefault="00613D38" w:rsidP="00613D38">
      <w:r>
        <w:t>Mesdames, Messieurs,</w:t>
      </w:r>
    </w:p>
    <w:p w14:paraId="00D1FC59" w14:textId="14C765BC" w:rsidR="00613D38" w:rsidRDefault="00613D38" w:rsidP="00613D38">
      <w:r>
        <w:t>Par la présente, je souhaite exprimer mon soutien au projet éolien développé à Laplaigne par les sociétés Ventis et la coopérative citoyenne CLEF.</w:t>
      </w:r>
    </w:p>
    <w:p w14:paraId="12CA9B35" w14:textId="761167C8" w:rsidR="00613D38" w:rsidRDefault="00613D38" w:rsidP="00613D38">
      <w:r>
        <w:t>Dans le contexte climatique actuel, il est indispensable de développer des moyens de production d’électricité renouvelable locaux afin de réduire notre dépendance aux énergies fossiles. Ce projet s’inscrit pleinement dans cette logique de transition énergétique.</w:t>
      </w:r>
    </w:p>
    <w:p w14:paraId="01B0EE91" w14:textId="74DDE3F7" w:rsidR="00613D38" w:rsidRDefault="00613D38" w:rsidP="00613D38">
      <w:r>
        <w:t>Je considère également que l’étude d’incidences apporte plusieurs éléments rassurants concernant la biodiversité locale. Des inventaires naturalistes complets ont été réalisés, notamment sur les oiseaux et les chauves-souris, avec des campagnes spécifiques de suivi sur le terrain et des recommandations précises de limitation des impacts. L’étude prévoit par ailleurs des mesures de bridage adaptées afin de réduire les risques pour les chiroptères durant certaines périodes sensibles. Cela montre que le projet a été conçu avec une réelle prise en compte des enjeux biologiques locaux.</w:t>
      </w:r>
    </w:p>
    <w:p w14:paraId="7BBCD307" w14:textId="7F7F619A" w:rsidR="00613D38" w:rsidRDefault="00613D38" w:rsidP="00613D38">
      <w:r>
        <w:t>Le fait que le site se situe principalement dans une vaste zone agricole et de peupleraies contribue également à réduire l’exposition visuelle directe depuis certaines zones habitées. Contrairement à certains projets implantés dans des plaines totalement ouvertes, les alignements de peupliers présents dans le secteur créent déjà des écrans visuels naturels qui limitent les vues rapprochées vers les futures éoliennes. Ces arbres structurent déjà fortement le paysage local et atténuent l’effet de visibilité directe depuis plusieurs voiries et habitations voisines.</w:t>
      </w:r>
    </w:p>
    <w:p w14:paraId="15F8AB65" w14:textId="54D06048" w:rsidR="00613D38" w:rsidRDefault="00613D38" w:rsidP="00613D38">
      <w:r>
        <w:t>Je considère enfin comme très positif le fait que le projet associe une coopérative citoyenne locale, permettant aux habitants de participer directement à la production d’énergie renouvelable.</w:t>
      </w:r>
    </w:p>
    <w:p w14:paraId="7FD40D97" w14:textId="298BDFB2" w:rsidR="00613D38" w:rsidRDefault="00613D38" w:rsidP="00613D38">
      <w:r>
        <w:t>Pour toutes ces raisons, je soutiens favorablement l’octroi du permis pour ce projet.</w:t>
      </w:r>
    </w:p>
    <w:p w14:paraId="051A5A23" w14:textId="01C42BF9" w:rsidR="00367CAA" w:rsidRDefault="00613D38" w:rsidP="00613D38">
      <w:r>
        <w:t>Veuillez agréer, Madame, Monsieur, l’expression de mes salutations distinguées</w:t>
      </w:r>
    </w:p>
    <w:p w14:paraId="46238E7B" w14:textId="77777777" w:rsidR="006858E3" w:rsidRDefault="006858E3" w:rsidP="00613D38"/>
    <w:p w14:paraId="5BE08404" w14:textId="3C3837D3" w:rsidR="006858E3" w:rsidRPr="00EB75E8" w:rsidRDefault="006858E3" w:rsidP="00613D38">
      <w:pPr>
        <w:rPr>
          <w:highlight w:val="yellow"/>
        </w:rPr>
      </w:pPr>
      <w:r w:rsidRPr="00EB75E8">
        <w:rPr>
          <w:highlight w:val="yellow"/>
        </w:rPr>
        <w:t>[NOM, PRENOM]</w:t>
      </w:r>
    </w:p>
    <w:p w14:paraId="650C437F" w14:textId="55512500" w:rsidR="006858E3" w:rsidRDefault="006858E3" w:rsidP="00613D38">
      <w:r w:rsidRPr="00EB75E8">
        <w:rPr>
          <w:highlight w:val="yellow"/>
        </w:rPr>
        <w:t>[ADRESSE]</w:t>
      </w:r>
    </w:p>
    <w:sectPr w:rsidR="00685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38"/>
    <w:rsid w:val="00367CAA"/>
    <w:rsid w:val="005D31C8"/>
    <w:rsid w:val="00613D38"/>
    <w:rsid w:val="006858E3"/>
    <w:rsid w:val="007F1C4E"/>
    <w:rsid w:val="00C252AE"/>
    <w:rsid w:val="00C714CE"/>
    <w:rsid w:val="00EB75E8"/>
    <w:rsid w:val="00F67C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F5A9"/>
  <w15:chartTrackingRefBased/>
  <w15:docId w15:val="{FE2D698B-A81A-439A-BAC5-B30D5136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3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3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3D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3D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3D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3D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3D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3D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3D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3D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3D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3D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3D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3D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3D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3D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3D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3D38"/>
    <w:rPr>
      <w:rFonts w:eastAsiaTheme="majorEastAsia" w:cstheme="majorBidi"/>
      <w:color w:val="272727" w:themeColor="text1" w:themeTint="D8"/>
    </w:rPr>
  </w:style>
  <w:style w:type="paragraph" w:styleId="Titre">
    <w:name w:val="Title"/>
    <w:basedOn w:val="Normal"/>
    <w:next w:val="Normal"/>
    <w:link w:val="TitreCar"/>
    <w:uiPriority w:val="10"/>
    <w:qFormat/>
    <w:rsid w:val="00613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3D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3D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3D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3D38"/>
    <w:pPr>
      <w:spacing w:before="160"/>
      <w:jc w:val="center"/>
    </w:pPr>
    <w:rPr>
      <w:i/>
      <w:iCs/>
      <w:color w:val="404040" w:themeColor="text1" w:themeTint="BF"/>
    </w:rPr>
  </w:style>
  <w:style w:type="character" w:customStyle="1" w:styleId="CitationCar">
    <w:name w:val="Citation Car"/>
    <w:basedOn w:val="Policepardfaut"/>
    <w:link w:val="Citation"/>
    <w:uiPriority w:val="29"/>
    <w:rsid w:val="00613D38"/>
    <w:rPr>
      <w:i/>
      <w:iCs/>
      <w:color w:val="404040" w:themeColor="text1" w:themeTint="BF"/>
    </w:rPr>
  </w:style>
  <w:style w:type="paragraph" w:styleId="Paragraphedeliste">
    <w:name w:val="List Paragraph"/>
    <w:basedOn w:val="Normal"/>
    <w:uiPriority w:val="34"/>
    <w:qFormat/>
    <w:rsid w:val="00613D38"/>
    <w:pPr>
      <w:ind w:left="720"/>
      <w:contextualSpacing/>
    </w:pPr>
  </w:style>
  <w:style w:type="character" w:styleId="Accentuationintense">
    <w:name w:val="Intense Emphasis"/>
    <w:basedOn w:val="Policepardfaut"/>
    <w:uiPriority w:val="21"/>
    <w:qFormat/>
    <w:rsid w:val="00613D38"/>
    <w:rPr>
      <w:i/>
      <w:iCs/>
      <w:color w:val="0F4761" w:themeColor="accent1" w:themeShade="BF"/>
    </w:rPr>
  </w:style>
  <w:style w:type="paragraph" w:styleId="Citationintense">
    <w:name w:val="Intense Quote"/>
    <w:basedOn w:val="Normal"/>
    <w:next w:val="Normal"/>
    <w:link w:val="CitationintenseCar"/>
    <w:uiPriority w:val="30"/>
    <w:qFormat/>
    <w:rsid w:val="00613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3D38"/>
    <w:rPr>
      <w:i/>
      <w:iCs/>
      <w:color w:val="0F4761" w:themeColor="accent1" w:themeShade="BF"/>
    </w:rPr>
  </w:style>
  <w:style w:type="character" w:styleId="Rfrenceintense">
    <w:name w:val="Intense Reference"/>
    <w:basedOn w:val="Policepardfaut"/>
    <w:uiPriority w:val="32"/>
    <w:qFormat/>
    <w:rsid w:val="00613D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0DCB2EAADF341A9B858A4A5FEE7D6" ma:contentTypeVersion="22" ma:contentTypeDescription="Create a new document." ma:contentTypeScope="" ma:versionID="9dcda7d942c8831d7c74f72d73acf3f5">
  <xsd:schema xmlns:xsd="http://www.w3.org/2001/XMLSchema" xmlns:xs="http://www.w3.org/2001/XMLSchema" xmlns:p="http://schemas.microsoft.com/office/2006/metadata/properties" xmlns:ns2="c6fc46f6-09e6-4048-bf0b-2b5adcd0bca5" xmlns:ns3="267914ba-ed8e-4c4a-bf0e-3d7c72434068" targetNamespace="http://schemas.microsoft.com/office/2006/metadata/properties" ma:root="true" ma:fieldsID="b893977aedafbceb95467f1d647890fe" ns2:_="" ns3:_="">
    <xsd:import namespace="c6fc46f6-09e6-4048-bf0b-2b5adcd0bca5"/>
    <xsd:import namespace="267914ba-ed8e-4c4a-bf0e-3d7c72434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HUBAUXG_x00e9_rar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c46f6-09e6-4048-bf0b-2b5adcd0b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b111e3-e539-4b4c-a6da-27c63f2caf0e" ma:termSetId="09814cd3-568e-fe90-9814-8d621ff8fb84" ma:anchorId="fba54fb3-c3e1-fe81-a776-ca4b69148c4d" ma:open="true" ma:isKeyword="false">
      <xsd:complexType>
        <xsd:sequence>
          <xsd:element ref="pc:Terms" minOccurs="0" maxOccurs="1"/>
        </xsd:sequence>
      </xsd:complexType>
    </xsd:element>
    <xsd:element name="HUBAUXG_x00e9_rard" ma:index="26" nillable="true" ma:displayName="HUBAUX Gérard" ma:default="Préciser ici sccinctement le contenu du document" ma:description="Pour commentaires concernant le contenu du document" ma:format="Dropdown" ma:internalName="HUBAUXG_x00e9_rard">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914ba-ed8e-4c4a-bf0e-3d7c724340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c1b111e3-e539-4b4c-a6da-27c63f2caf0e"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7ae004b4-fb30-431f-be05-3f7b9a83677d}" ma:internalName="TaxCatchAll" ma:showField="CatchAllData" ma:web="267914ba-ed8e-4c4a-bf0e-3d7c72434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7914ba-ed8e-4c4a-bf0e-3d7c72434068" xsi:nil="true"/>
    <HUBAUXG_x00e9_rard xmlns="c6fc46f6-09e6-4048-bf0b-2b5adcd0bca5">Préciser ici sccinctement le contenu du document</HUBAUXG_x00e9_rard>
    <TaxKeywordTaxHTField xmlns="267914ba-ed8e-4c4a-bf0e-3d7c72434068">
      <Terms xmlns="http://schemas.microsoft.com/office/infopath/2007/PartnerControls"/>
    </TaxKeywordTaxHTField>
    <lcf76f155ced4ddcb4097134ff3c332f xmlns="c6fc46f6-09e6-4048-bf0b-2b5adcd0bc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37277A-5F37-4750-935B-6BBE788B9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c46f6-09e6-4048-bf0b-2b5adcd0bca5"/>
    <ds:schemaRef ds:uri="267914ba-ed8e-4c4a-bf0e-3d7c7243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4C2C8-BA46-4216-94DC-1756861D494A}">
  <ds:schemaRefs>
    <ds:schemaRef ds:uri="http://schemas.microsoft.com/sharepoint/v3/contenttype/forms"/>
  </ds:schemaRefs>
</ds:datastoreItem>
</file>

<file path=customXml/itemProps3.xml><?xml version="1.0" encoding="utf-8"?>
<ds:datastoreItem xmlns:ds="http://schemas.openxmlformats.org/officeDocument/2006/customXml" ds:itemID="{2DD34392-9350-41B7-8CD7-9A084FFEF932}">
  <ds:schemaRefs>
    <ds:schemaRef ds:uri="http://schemas.microsoft.com/office/2006/metadata/properties"/>
    <ds:schemaRef ds:uri="http://schemas.microsoft.com/office/infopath/2007/PartnerControls"/>
    <ds:schemaRef ds:uri="267914ba-ed8e-4c4a-bf0e-3d7c72434068"/>
    <ds:schemaRef ds:uri="c6fc46f6-09e6-4048-bf0b-2b5adcd0bca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316</Words>
  <Characters>1741</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Choquet</dc:creator>
  <cp:keywords/>
  <dc:description/>
  <cp:lastModifiedBy>Pascal Vermoeren</cp:lastModifiedBy>
  <cp:revision>5</cp:revision>
  <dcterms:created xsi:type="dcterms:W3CDTF">2026-06-15T07:58:00Z</dcterms:created>
  <dcterms:modified xsi:type="dcterms:W3CDTF">2026-06-15T10:25:00Z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0x01010034A0DCB2EAADF341A9B858A4A5FEE7D6</vt:lpwstr>
  </property>
</Properties>
</file>